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2bbd2bdc6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72e25f283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Baenk,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971fab02b4fe0" /><Relationship Type="http://schemas.openxmlformats.org/officeDocument/2006/relationships/numbering" Target="/word/numbering.xml" Id="Rdadb26fcf7fd4eb6" /><Relationship Type="http://schemas.openxmlformats.org/officeDocument/2006/relationships/settings" Target="/word/settings.xml" Id="R3089bfdb70cc467e" /><Relationship Type="http://schemas.openxmlformats.org/officeDocument/2006/relationships/image" Target="/word/media/0b5602ec-9c01-4918-be83-b432e84a5377.png" Id="Re7772e25f28341a6" /></Relationships>
</file>