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682c54f7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76bd45f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754c2fa704502" /><Relationship Type="http://schemas.openxmlformats.org/officeDocument/2006/relationships/numbering" Target="/word/numbering.xml" Id="R5b1edf66a7064fb8" /><Relationship Type="http://schemas.openxmlformats.org/officeDocument/2006/relationships/settings" Target="/word/settings.xml" Id="Ref57e15288904617" /><Relationship Type="http://schemas.openxmlformats.org/officeDocument/2006/relationships/image" Target="/word/media/972ff54f-abc0-46fe-84aa-ab98e548d84f.png" Id="Rb12176bd45f24327" /></Relationships>
</file>