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20ff9252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198af664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95157ee5c4bb8" /><Relationship Type="http://schemas.openxmlformats.org/officeDocument/2006/relationships/numbering" Target="/word/numbering.xml" Id="R6adc81261e4a4683" /><Relationship Type="http://schemas.openxmlformats.org/officeDocument/2006/relationships/settings" Target="/word/settings.xml" Id="R9e44f67720114842" /><Relationship Type="http://schemas.openxmlformats.org/officeDocument/2006/relationships/image" Target="/word/media/c34d2f4d-48eb-43ba-b83c-d890bcd8f746.png" Id="R8a8198af66474fe9" /></Relationships>
</file>