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08cbf2b8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21c7fbd07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Bellwald,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1dcdc0e04371" /><Relationship Type="http://schemas.openxmlformats.org/officeDocument/2006/relationships/numbering" Target="/word/numbering.xml" Id="Rb0ed99d8e0194ba6" /><Relationship Type="http://schemas.openxmlformats.org/officeDocument/2006/relationships/settings" Target="/word/settings.xml" Id="R8fc83a6e339842be" /><Relationship Type="http://schemas.openxmlformats.org/officeDocument/2006/relationships/image" Target="/word/media/b8cdd2e0-fe78-42c4-9abe-9abffcfed356.png" Id="R1c921c7fbd074ab0" /></Relationships>
</file>