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c6e04c695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ea2e06801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Bergstrasse,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e6927c433453e" /><Relationship Type="http://schemas.openxmlformats.org/officeDocument/2006/relationships/numbering" Target="/word/numbering.xml" Id="R1dba6a2335f343db" /><Relationship Type="http://schemas.openxmlformats.org/officeDocument/2006/relationships/settings" Target="/word/settings.xml" Id="R16df3d8d92db4cbb" /><Relationship Type="http://schemas.openxmlformats.org/officeDocument/2006/relationships/image" Target="/word/media/9b6923fc-90f8-4f63-a75c-7fbabced7a84.png" Id="Rba2ea2e068014b14" /></Relationships>
</file>