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c26f0b21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7561a288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 / Matte,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34161c7c045a5" /><Relationship Type="http://schemas.openxmlformats.org/officeDocument/2006/relationships/numbering" Target="/word/numbering.xml" Id="R04bf51b053554010" /><Relationship Type="http://schemas.openxmlformats.org/officeDocument/2006/relationships/settings" Target="/word/settings.xml" Id="Rd1d6e6ae67e84964" /><Relationship Type="http://schemas.openxmlformats.org/officeDocument/2006/relationships/image" Target="/word/media/fcbabdf0-8fa2-47bb-8d34-694900a54cf5.png" Id="R10b7561a288640da" /></Relationships>
</file>