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c4282dbf4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ae894ebde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53825474c4852" /><Relationship Type="http://schemas.openxmlformats.org/officeDocument/2006/relationships/numbering" Target="/word/numbering.xml" Id="R682deef647ad43ef" /><Relationship Type="http://schemas.openxmlformats.org/officeDocument/2006/relationships/settings" Target="/word/settings.xml" Id="R3b4c1c44ae144b5d" /><Relationship Type="http://schemas.openxmlformats.org/officeDocument/2006/relationships/image" Target="/word/media/816ee3f4-40fb-4050-b013-f40b78b64962.png" Id="Rb4cae894ebde4736" /></Relationships>
</file>