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0e964fc6d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ab3c4eb01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Blaunca,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a5105c9d5499c" /><Relationship Type="http://schemas.openxmlformats.org/officeDocument/2006/relationships/numbering" Target="/word/numbering.xml" Id="R58e2af6eb8ac419c" /><Relationship Type="http://schemas.openxmlformats.org/officeDocument/2006/relationships/settings" Target="/word/settings.xml" Id="R3dd624e36dc24f1b" /><Relationship Type="http://schemas.openxmlformats.org/officeDocument/2006/relationships/image" Target="/word/media/ee7463a8-da8d-424c-914a-5a525dbb84f4.png" Id="Rc00ab3c4eb0140d5" /></Relationships>
</file>