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b87c12ba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75a3aaf87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1c7d64474bfd" /><Relationship Type="http://schemas.openxmlformats.org/officeDocument/2006/relationships/numbering" Target="/word/numbering.xml" Id="R1ea28ecf1fb5461d" /><Relationship Type="http://schemas.openxmlformats.org/officeDocument/2006/relationships/settings" Target="/word/settings.xml" Id="Ra83b51d380884fd6" /><Relationship Type="http://schemas.openxmlformats.org/officeDocument/2006/relationships/image" Target="/word/media/7106366e-6e01-4d77-9d27-b2c71bcac8f0.png" Id="R22d75a3aaf8742ea" /></Relationships>
</file>