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e891f6e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da1c3572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Bretigny-sur-Morrens,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bfef3b608492f" /><Relationship Type="http://schemas.openxmlformats.org/officeDocument/2006/relationships/numbering" Target="/word/numbering.xml" Id="Rfaf1af8644e14c5a" /><Relationship Type="http://schemas.openxmlformats.org/officeDocument/2006/relationships/settings" Target="/word/settings.xml" Id="Rf2fb41fd55c146a5" /><Relationship Type="http://schemas.openxmlformats.org/officeDocument/2006/relationships/image" Target="/word/media/a744ced5-a190-46df-87e0-4c193edbf27e.png" Id="R44c4da1c357243bf" /></Relationships>
</file>