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22c0cc8f8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d4cfef88f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Brot-Dessous,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31f7f31fe47ce" /><Relationship Type="http://schemas.openxmlformats.org/officeDocument/2006/relationships/numbering" Target="/word/numbering.xml" Id="Rfe6be4e84de14fd6" /><Relationship Type="http://schemas.openxmlformats.org/officeDocument/2006/relationships/settings" Target="/word/settings.xml" Id="R9e34673dee90464c" /><Relationship Type="http://schemas.openxmlformats.org/officeDocument/2006/relationships/image" Target="/word/media/21391d54-965c-465b-bbd6-0e6a6dd85b62.png" Id="R7dfd4cfef88f48dc" /></Relationships>
</file>