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9a0a7cdc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9573d4e4e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Buelach / Chroepfli,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a97c58674fab" /><Relationship Type="http://schemas.openxmlformats.org/officeDocument/2006/relationships/numbering" Target="/word/numbering.xml" Id="Rbb79ca5b36f645fb" /><Relationship Type="http://schemas.openxmlformats.org/officeDocument/2006/relationships/settings" Target="/word/settings.xml" Id="R710e342425a74034" /><Relationship Type="http://schemas.openxmlformats.org/officeDocument/2006/relationships/image" Target="/word/media/821ffdcc-39f8-46b2-be29-26ece6f89d6e.png" Id="R5189573d4e4e4e1e" /></Relationships>
</file>