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a321f2578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301ba5839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0c29a350445b6" /><Relationship Type="http://schemas.openxmlformats.org/officeDocument/2006/relationships/numbering" Target="/word/numbering.xml" Id="Rcc45e5c833a245a7" /><Relationship Type="http://schemas.openxmlformats.org/officeDocument/2006/relationships/settings" Target="/word/settings.xml" Id="R7f6ac35b7dd5466c" /><Relationship Type="http://schemas.openxmlformats.org/officeDocument/2006/relationships/image" Target="/word/media/e0aa5166-b2f4-46e2-af55-4901f327b0f1.png" Id="R64b301ba583944ed" /></Relationships>
</file>