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ca928a64f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85953a681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Chatel-sur-Montsalvens,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a1c83f1d140b1" /><Relationship Type="http://schemas.openxmlformats.org/officeDocument/2006/relationships/numbering" Target="/word/numbering.xml" Id="R81f1509dcf8c427a" /><Relationship Type="http://schemas.openxmlformats.org/officeDocument/2006/relationships/settings" Target="/word/settings.xml" Id="R7549af60a2ea4b16" /><Relationship Type="http://schemas.openxmlformats.org/officeDocument/2006/relationships/image" Target="/word/media/b59b129d-9364-42c4-9e0b-56093dca0618.png" Id="R11b85953a68149eb" /></Relationships>
</file>