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de3756ca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bf4f103e9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Chesieres,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f8682863e4396" /><Relationship Type="http://schemas.openxmlformats.org/officeDocument/2006/relationships/numbering" Target="/word/numbering.xml" Id="R586be9aa45bc4914" /><Relationship Type="http://schemas.openxmlformats.org/officeDocument/2006/relationships/settings" Target="/word/settings.xml" Id="R431d3b506a55487f" /><Relationship Type="http://schemas.openxmlformats.org/officeDocument/2006/relationships/image" Target="/word/media/ef28bd39-374c-4747-9fe3-b79a3e65456d.png" Id="R8e7bf4f103e94d67" /></Relationships>
</file>