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184faa2bd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6fc95e3d8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Cordast,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ba3220f9e4055" /><Relationship Type="http://schemas.openxmlformats.org/officeDocument/2006/relationships/numbering" Target="/word/numbering.xml" Id="R15b6cc7edb5543fe" /><Relationship Type="http://schemas.openxmlformats.org/officeDocument/2006/relationships/settings" Target="/word/settings.xml" Id="R9dbb4582b5e5459f" /><Relationship Type="http://schemas.openxmlformats.org/officeDocument/2006/relationships/image" Target="/word/media/8b277072-7fe4-4fa9-bcea-f974b985922b.png" Id="R82f6fc95e3d841d8" /></Relationships>
</file>