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cd30832c9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2ff067c96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7b13be74049d3" /><Relationship Type="http://schemas.openxmlformats.org/officeDocument/2006/relationships/numbering" Target="/word/numbering.xml" Id="Rb25b35dc05a74f86" /><Relationship Type="http://schemas.openxmlformats.org/officeDocument/2006/relationships/settings" Target="/word/settings.xml" Id="Ra45e34f042dc4710" /><Relationship Type="http://schemas.openxmlformats.org/officeDocument/2006/relationships/image" Target="/word/media/18f29782-b99c-495b-b8d6-4171637e93cc.png" Id="R06b2ff067c96470b" /></Relationships>
</file>