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8e42336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1a88b56b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Cudrefin,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18a69afc743d8" /><Relationship Type="http://schemas.openxmlformats.org/officeDocument/2006/relationships/numbering" Target="/word/numbering.xml" Id="Rf21e9f0bc9294263" /><Relationship Type="http://schemas.openxmlformats.org/officeDocument/2006/relationships/settings" Target="/word/settings.xml" Id="Rd7ef203705a54672" /><Relationship Type="http://schemas.openxmlformats.org/officeDocument/2006/relationships/image" Target="/word/media/5e82af6e-0410-40a8-a295-21c95d972dc6.png" Id="Ree4c1a88b56b45f7" /></Relationships>
</file>