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67d34c2b3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e297b73ea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Dachslern,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ae5377e494f8a" /><Relationship Type="http://schemas.openxmlformats.org/officeDocument/2006/relationships/numbering" Target="/word/numbering.xml" Id="R3060e2832a9845dc" /><Relationship Type="http://schemas.openxmlformats.org/officeDocument/2006/relationships/settings" Target="/word/settings.xml" Id="R2bc9c97217864536" /><Relationship Type="http://schemas.openxmlformats.org/officeDocument/2006/relationships/image" Target="/word/media/a9d2d8cc-0b96-45de-b543-cb8c834875a1.png" Id="Rb8ce297b73ea4e7c" /></Relationships>
</file>