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e544a4b9d4a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cb32ade7734e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Distel,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c1f42ce8264cc7" /><Relationship Type="http://schemas.openxmlformats.org/officeDocument/2006/relationships/numbering" Target="/word/numbering.xml" Id="R78556507158c436b" /><Relationship Type="http://schemas.openxmlformats.org/officeDocument/2006/relationships/settings" Target="/word/settings.xml" Id="R3fe18cf8bfa8440f" /><Relationship Type="http://schemas.openxmlformats.org/officeDocument/2006/relationships/image" Target="/word/media/c9539c95-9a97-4ac7-a2d8-cc87909d3c11.png" Id="R81cb32ade7734ee0" /></Relationships>
</file>