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8a453c47ae4b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f1a1a7791d45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Dorfhalden,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a7fb37beae421b" /><Relationship Type="http://schemas.openxmlformats.org/officeDocument/2006/relationships/numbering" Target="/word/numbering.xml" Id="R6df1d6536c1149d5" /><Relationship Type="http://schemas.openxmlformats.org/officeDocument/2006/relationships/settings" Target="/word/settings.xml" Id="R565f61e821164379" /><Relationship Type="http://schemas.openxmlformats.org/officeDocument/2006/relationships/image" Target="/word/media/92437bc6-c376-47c8-8ab6-eff9430fdbe3.png" Id="R1af1a1a7791d45a7" /></Relationships>
</file>