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b28fa52d1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812a6783b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Dotzigen,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5153a4f27460d" /><Relationship Type="http://schemas.openxmlformats.org/officeDocument/2006/relationships/numbering" Target="/word/numbering.xml" Id="R74c680b3327f4764" /><Relationship Type="http://schemas.openxmlformats.org/officeDocument/2006/relationships/settings" Target="/word/settings.xml" Id="Rf6b70e6f1d4e498b" /><Relationship Type="http://schemas.openxmlformats.org/officeDocument/2006/relationships/image" Target="/word/media/02d1b425-03fe-4abd-9507-499471bf630e.png" Id="Rbb2812a6783b4e60" /></Relationships>
</file>