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2a9d88e3c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87bedc3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Aesch,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30c2cb0e46c2" /><Relationship Type="http://schemas.openxmlformats.org/officeDocument/2006/relationships/numbering" Target="/word/numbering.xml" Id="R52283343d6fb4ac1" /><Relationship Type="http://schemas.openxmlformats.org/officeDocument/2006/relationships/settings" Target="/word/settings.xml" Id="R74406ec1ee304709" /><Relationship Type="http://schemas.openxmlformats.org/officeDocument/2006/relationships/image" Target="/word/media/64d46fc0-6224-4f1a-9341-b646468ffe66.png" Id="R2fe687bedc3e4dac" /></Relationships>
</file>