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43b8a2598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81de368f9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Duvin,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c1c6145544474" /><Relationship Type="http://schemas.openxmlformats.org/officeDocument/2006/relationships/numbering" Target="/word/numbering.xml" Id="R20ebdef1bfda4a57" /><Relationship Type="http://schemas.openxmlformats.org/officeDocument/2006/relationships/settings" Target="/word/settings.xml" Id="R1cef970c499f4c23" /><Relationship Type="http://schemas.openxmlformats.org/officeDocument/2006/relationships/image" Target="/word/media/a1a0af0f-21ea-486d-ba97-326610306b1f.png" Id="Rf8e81de368f944ec" /></Relationships>
</file>