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c368fc7a4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c92df558e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f4226fa4a481d" /><Relationship Type="http://schemas.openxmlformats.org/officeDocument/2006/relationships/numbering" Target="/word/numbering.xml" Id="R7d4c993f70ed4e87" /><Relationship Type="http://schemas.openxmlformats.org/officeDocument/2006/relationships/settings" Target="/word/settings.xml" Id="R89a622bbc6d249fb" /><Relationship Type="http://schemas.openxmlformats.org/officeDocument/2006/relationships/image" Target="/word/media/0441405e-7e1f-46f7-b6e9-8a258aab4ed2.png" Id="R1f1c92df558e4bf3" /></Relationships>
</file>