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4d318a7f3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851ca429e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809f7104649c3" /><Relationship Type="http://schemas.openxmlformats.org/officeDocument/2006/relationships/numbering" Target="/word/numbering.xml" Id="R2d137ae3a6f844f2" /><Relationship Type="http://schemas.openxmlformats.org/officeDocument/2006/relationships/settings" Target="/word/settings.xml" Id="Rb817c2e6b57f4716" /><Relationship Type="http://schemas.openxmlformats.org/officeDocument/2006/relationships/image" Target="/word/media/224a0760-6c53-4186-b709-ee7d692cdda6.png" Id="R588851ca429e40ef" /></Relationships>
</file>