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c65822367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4b9d2e6f9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Eriz,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4fb4b0d484178" /><Relationship Type="http://schemas.openxmlformats.org/officeDocument/2006/relationships/numbering" Target="/word/numbering.xml" Id="Rc2efdb18f0c74001" /><Relationship Type="http://schemas.openxmlformats.org/officeDocument/2006/relationships/settings" Target="/word/settings.xml" Id="Rc4ba85887531488b" /><Relationship Type="http://schemas.openxmlformats.org/officeDocument/2006/relationships/image" Target="/word/media/82d83a38-e6dd-40c2-89b2-e8d95bacd3e2.png" Id="R3344b9d2e6f94b9f" /></Relationships>
</file>