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022df837d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1095cd070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Eschtuerli,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191d49910434e" /><Relationship Type="http://schemas.openxmlformats.org/officeDocument/2006/relationships/numbering" Target="/word/numbering.xml" Id="R76fa7c28e407463c" /><Relationship Type="http://schemas.openxmlformats.org/officeDocument/2006/relationships/settings" Target="/word/settings.xml" Id="R8b481932d8494740" /><Relationship Type="http://schemas.openxmlformats.org/officeDocument/2006/relationships/image" Target="/word/media/6885ac0a-0d61-4649-8d74-de8755800c78.png" Id="Ra6c1095cd0704bdd" /></Relationships>
</file>