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c5211d9e4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b7a7de4d4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Essert-Pittet,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62ecf5bf946c7" /><Relationship Type="http://schemas.openxmlformats.org/officeDocument/2006/relationships/numbering" Target="/word/numbering.xml" Id="R1701de81d64a49b0" /><Relationship Type="http://schemas.openxmlformats.org/officeDocument/2006/relationships/settings" Target="/word/settings.xml" Id="R7e9998afb99b4c96" /><Relationship Type="http://schemas.openxmlformats.org/officeDocument/2006/relationships/image" Target="/word/media/b3d08b89-e11e-47d5-80ac-3111224a2b2f.png" Id="R39cb7a7de4d44bcd" /></Relationships>
</file>