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ce4a61c58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d9af8f1c1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d49c3d9e44b15" /><Relationship Type="http://schemas.openxmlformats.org/officeDocument/2006/relationships/numbering" Target="/word/numbering.xml" Id="R9d1207b88c6b4bfc" /><Relationship Type="http://schemas.openxmlformats.org/officeDocument/2006/relationships/settings" Target="/word/settings.xml" Id="Re0371f9fc2294831" /><Relationship Type="http://schemas.openxmlformats.org/officeDocument/2006/relationships/image" Target="/word/media/198f6cb8-9df0-43ea-85b2-fd3c9860ec3a.png" Id="R5cad9af8f1c14395" /></Relationships>
</file>