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b110487e1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95db111d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1e78276f462f" /><Relationship Type="http://schemas.openxmlformats.org/officeDocument/2006/relationships/numbering" Target="/word/numbering.xml" Id="R398d640b79dd46a4" /><Relationship Type="http://schemas.openxmlformats.org/officeDocument/2006/relationships/settings" Target="/word/settings.xml" Id="Rc58ca7b4fb4d44ff" /><Relationship Type="http://schemas.openxmlformats.org/officeDocument/2006/relationships/image" Target="/word/media/df3af003-c424-4774-8e38-62cad76e9590.png" Id="R6c395db111d4458c" /></Relationships>
</file>