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b22ca4b97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2d65c90f2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5c0e2777947bc" /><Relationship Type="http://schemas.openxmlformats.org/officeDocument/2006/relationships/numbering" Target="/word/numbering.xml" Id="Rf8b2297b12db4599" /><Relationship Type="http://schemas.openxmlformats.org/officeDocument/2006/relationships/settings" Target="/word/settings.xml" Id="Ra93edb755dcf4274" /><Relationship Type="http://schemas.openxmlformats.org/officeDocument/2006/relationships/image" Target="/word/media/0e7f315f-5056-4456-a07e-07cb5a075775.png" Id="Ra0c2d65c90f24d14" /></Relationships>
</file>