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0f9efd275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a7e13dcb0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Ftan,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1c1babedc49d8" /><Relationship Type="http://schemas.openxmlformats.org/officeDocument/2006/relationships/numbering" Target="/word/numbering.xml" Id="R8e84b378a75c48f2" /><Relationship Type="http://schemas.openxmlformats.org/officeDocument/2006/relationships/settings" Target="/word/settings.xml" Id="Rd288bbb924214a70" /><Relationship Type="http://schemas.openxmlformats.org/officeDocument/2006/relationships/image" Target="/word/media/a31f5740-1a0e-445c-8f6b-9e088a6dbe5f.png" Id="Rcb5a7e13dcb04706" /></Relationships>
</file>