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b2db03f0d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fc1825eaa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Gockhausen / Geerenacher,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790f48811427e" /><Relationship Type="http://schemas.openxmlformats.org/officeDocument/2006/relationships/numbering" Target="/word/numbering.xml" Id="R2793924401b04e38" /><Relationship Type="http://schemas.openxmlformats.org/officeDocument/2006/relationships/settings" Target="/word/settings.xml" Id="R576073750f754a03" /><Relationship Type="http://schemas.openxmlformats.org/officeDocument/2006/relationships/image" Target="/word/media/488e2285-e7cf-4b70-b57a-c32ab27cf92f.png" Id="Rb7efc1825eaa4fb1" /></Relationships>
</file>