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93c3cd6cc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ecefd9717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Greifensee / Ocht,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0e374467f49ce" /><Relationship Type="http://schemas.openxmlformats.org/officeDocument/2006/relationships/numbering" Target="/word/numbering.xml" Id="Recafcaf345044380" /><Relationship Type="http://schemas.openxmlformats.org/officeDocument/2006/relationships/settings" Target="/word/settings.xml" Id="R9280aa4e1cc0464b" /><Relationship Type="http://schemas.openxmlformats.org/officeDocument/2006/relationships/image" Target="/word/media/b1ff5588-4ade-431f-8e0c-6ae197245abf.png" Id="Rc64ecefd9717467e" /></Relationships>
</file>