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d53533de4144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20bbfd8c8e47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Grossenstein,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8df689daa841c9" /><Relationship Type="http://schemas.openxmlformats.org/officeDocument/2006/relationships/numbering" Target="/word/numbering.xml" Id="R0623435c0b484644" /><Relationship Type="http://schemas.openxmlformats.org/officeDocument/2006/relationships/settings" Target="/word/settings.xml" Id="R668ef4e558284f55" /><Relationship Type="http://schemas.openxmlformats.org/officeDocument/2006/relationships/image" Target="/word/media/787d8bd2-6f43-4539-bd79-58e6cb44d6ad.png" Id="R7420bbfd8c8e4705" /></Relationships>
</file>