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9802d302f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b92ba55c4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Gummenen,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422ab670a4ed7" /><Relationship Type="http://schemas.openxmlformats.org/officeDocument/2006/relationships/numbering" Target="/word/numbering.xml" Id="R50b2bfa4b8b44035" /><Relationship Type="http://schemas.openxmlformats.org/officeDocument/2006/relationships/settings" Target="/word/settings.xml" Id="R12d153044bb74e43" /><Relationship Type="http://schemas.openxmlformats.org/officeDocument/2006/relationships/image" Target="/word/media/5fba4f89-2515-493d-8694-109b69153d79.png" Id="Rd10b92ba55c44fd2" /></Relationships>
</file>