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836db9e9b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019f1eaa5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Hauterive,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7fbb52a254e63" /><Relationship Type="http://schemas.openxmlformats.org/officeDocument/2006/relationships/numbering" Target="/word/numbering.xml" Id="R252f12c2a0b94764" /><Relationship Type="http://schemas.openxmlformats.org/officeDocument/2006/relationships/settings" Target="/word/settings.xml" Id="Refd4409b58e049b4" /><Relationship Type="http://schemas.openxmlformats.org/officeDocument/2006/relationships/image" Target="/word/media/17dbbb5b-863d-46ff-b29a-1789a46386d5.png" Id="Rdbd019f1eaa543e0" /></Relationships>
</file>