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1bd777d5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cc048e29c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Herbligen,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bea0f67784a2e" /><Relationship Type="http://schemas.openxmlformats.org/officeDocument/2006/relationships/numbering" Target="/word/numbering.xml" Id="R4da9cbf0832a4a19" /><Relationship Type="http://schemas.openxmlformats.org/officeDocument/2006/relationships/settings" Target="/word/settings.xml" Id="Ra11cc5f932264dce" /><Relationship Type="http://schemas.openxmlformats.org/officeDocument/2006/relationships/image" Target="/word/media/2d8e242e-7bb0-4e01-ade8-0986509448cc.png" Id="Red9cc048e29c4ce1" /></Relationships>
</file>