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5d064b721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c258eb73d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Hermikon / Hermikon-Sued,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c621ff3344a79" /><Relationship Type="http://schemas.openxmlformats.org/officeDocument/2006/relationships/numbering" Target="/word/numbering.xml" Id="R8f4c4d54d37d40de" /><Relationship Type="http://schemas.openxmlformats.org/officeDocument/2006/relationships/settings" Target="/word/settings.xml" Id="Rece0f97b2308471c" /><Relationship Type="http://schemas.openxmlformats.org/officeDocument/2006/relationships/image" Target="/word/media/43f0f993-0ce0-4928-bef6-792dc85037a9.png" Id="R216c258eb73d46c0" /></Relationships>
</file>