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5183b1bfb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46e6775b4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Hinter-Auli,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03e4d480c4848" /><Relationship Type="http://schemas.openxmlformats.org/officeDocument/2006/relationships/numbering" Target="/word/numbering.xml" Id="R5ac767b54dfa4ae0" /><Relationship Type="http://schemas.openxmlformats.org/officeDocument/2006/relationships/settings" Target="/word/settings.xml" Id="R7da67b63caec4b83" /><Relationship Type="http://schemas.openxmlformats.org/officeDocument/2006/relationships/image" Target="/word/media/a059e41b-2a01-4fae-8b8d-9b0fc194cc2f.png" Id="Rd7946e6775b440c8" /></Relationships>
</file>