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1e04a52d8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c609043be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Hintere Egg,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c32629c9d4c79" /><Relationship Type="http://schemas.openxmlformats.org/officeDocument/2006/relationships/numbering" Target="/word/numbering.xml" Id="Rcfde62834bbc412d" /><Relationship Type="http://schemas.openxmlformats.org/officeDocument/2006/relationships/settings" Target="/word/settings.xml" Id="R2af71d3b208b4162" /><Relationship Type="http://schemas.openxmlformats.org/officeDocument/2006/relationships/image" Target="/word/media/7e57ce3e-d313-4350-a3dc-783b575d05cc.png" Id="Ra7cc609043be49a9" /></Relationships>
</file>