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9e90326c8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93e9ef748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Hochgass,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d3653a21a49e5" /><Relationship Type="http://schemas.openxmlformats.org/officeDocument/2006/relationships/numbering" Target="/word/numbering.xml" Id="Rb1f4974e8f1b4d26" /><Relationship Type="http://schemas.openxmlformats.org/officeDocument/2006/relationships/settings" Target="/word/settings.xml" Id="R5cfed3b5a3ec4a0a" /><Relationship Type="http://schemas.openxmlformats.org/officeDocument/2006/relationships/image" Target="/word/media/984b3258-f0a5-40e5-899d-053c983fa2ff.png" Id="Ref793e9ef7484178" /></Relationships>
</file>