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5a0ab2d6a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7f5a37c2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Hoerstetten,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57f38f2a745d3" /><Relationship Type="http://schemas.openxmlformats.org/officeDocument/2006/relationships/numbering" Target="/word/numbering.xml" Id="R136bbf18ae264b21" /><Relationship Type="http://schemas.openxmlformats.org/officeDocument/2006/relationships/settings" Target="/word/settings.xml" Id="R6e6b4eb96b2e42ff" /><Relationship Type="http://schemas.openxmlformats.org/officeDocument/2006/relationships/image" Target="/word/media/88c71230-5d9e-467d-a0b5-4d5ba50ddc2a.png" Id="R3fac7f5a37c24e28" /></Relationships>
</file>