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364fdbeb2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2ae1b9ce1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Huegsam,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df02025794ca6" /><Relationship Type="http://schemas.openxmlformats.org/officeDocument/2006/relationships/numbering" Target="/word/numbering.xml" Id="R4da0b0f3a7d24690" /><Relationship Type="http://schemas.openxmlformats.org/officeDocument/2006/relationships/settings" Target="/word/settings.xml" Id="R3896f4e7c630478b" /><Relationship Type="http://schemas.openxmlformats.org/officeDocument/2006/relationships/image" Target="/word/media/d2e16a09-0074-4101-bc22-1935e206e6b7.png" Id="R2652ae1b9ce14f44" /></Relationships>
</file>