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51c17d91d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a38f4e0d4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d1834b8e24576" /><Relationship Type="http://schemas.openxmlformats.org/officeDocument/2006/relationships/numbering" Target="/word/numbering.xml" Id="R6843230ab8b442fc" /><Relationship Type="http://schemas.openxmlformats.org/officeDocument/2006/relationships/settings" Target="/word/settings.xml" Id="Reac1517ce6a14905" /><Relationship Type="http://schemas.openxmlformats.org/officeDocument/2006/relationships/image" Target="/word/media/83645a92-99e5-4d30-8cc4-fae357ee9c21.png" Id="R98fa38f4e0d44a0e" /></Relationships>
</file>