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830b86fcf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77401c73a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Landbrugg,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6ed65d974c07" /><Relationship Type="http://schemas.openxmlformats.org/officeDocument/2006/relationships/numbering" Target="/word/numbering.xml" Id="R4e235a76cfdb4db6" /><Relationship Type="http://schemas.openxmlformats.org/officeDocument/2006/relationships/settings" Target="/word/settings.xml" Id="Rbaae76257ef54b6b" /><Relationship Type="http://schemas.openxmlformats.org/officeDocument/2006/relationships/image" Target="/word/media/a36fb47e-baef-4fa0-84e2-c58d7a2e6d1c.png" Id="Rafb77401c73a486a" /></Relationships>
</file>