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d8b2e17a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e2f9011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f7ca662945bf" /><Relationship Type="http://schemas.openxmlformats.org/officeDocument/2006/relationships/numbering" Target="/word/numbering.xml" Id="R88e7bfd0a7ae4bb9" /><Relationship Type="http://schemas.openxmlformats.org/officeDocument/2006/relationships/settings" Target="/word/settings.xml" Id="Racd4bbb7242d4db3" /><Relationship Type="http://schemas.openxmlformats.org/officeDocument/2006/relationships/image" Target="/word/media/3ccb583c-441d-4a64-bbbb-74ff43b8c8dc.png" Id="R80aae2f901114ced" /></Relationships>
</file>