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b32a63bae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4b14e886d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Sepey,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e10a30dcb43b8" /><Relationship Type="http://schemas.openxmlformats.org/officeDocument/2006/relationships/numbering" Target="/word/numbering.xml" Id="R962298e5b4234d8f" /><Relationship Type="http://schemas.openxmlformats.org/officeDocument/2006/relationships/settings" Target="/word/settings.xml" Id="Rd7b8536bffca44fd" /><Relationship Type="http://schemas.openxmlformats.org/officeDocument/2006/relationships/image" Target="/word/media/1e4298ff-a1d5-401d-bd3d-87db56d6c15d.png" Id="R4ca4b14e886d489a" /></Relationships>
</file>