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96cd5d284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2e1bf332c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Leggia,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26022433347f7" /><Relationship Type="http://schemas.openxmlformats.org/officeDocument/2006/relationships/numbering" Target="/word/numbering.xml" Id="Rbcd042ad5f3f4bf6" /><Relationship Type="http://schemas.openxmlformats.org/officeDocument/2006/relationships/settings" Target="/word/settings.xml" Id="Rd672ce61c9d54429" /><Relationship Type="http://schemas.openxmlformats.org/officeDocument/2006/relationships/image" Target="/word/media/6452a936-7fcd-450f-982e-ff7e16083d9c.png" Id="R1d52e1bf332c4239" /></Relationships>
</file>